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AA489C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13AB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183515</wp:posOffset>
            </wp:positionV>
            <wp:extent cx="2287270" cy="1719580"/>
            <wp:effectExtent l="19050" t="0" r="0" b="0"/>
            <wp:wrapTight wrapText="bothSides">
              <wp:wrapPolygon edited="0">
                <wp:start x="-180" y="0"/>
                <wp:lineTo x="-180" y="21297"/>
                <wp:lineTo x="21588" y="21297"/>
                <wp:lineTo x="21588" y="0"/>
                <wp:lineTo x="-18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AA489C" w:rsidRPr="00AA489C" w:rsidRDefault="00AA489C" w:rsidP="00AA489C">
      <w:pPr>
        <w:spacing w:after="0"/>
        <w:ind w:left="-709"/>
        <w:jc w:val="center"/>
        <w:outlineLvl w:val="0"/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AA489C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  <w:lang w:eastAsia="ru-RU"/>
        </w:rPr>
        <w:t>СЕМИНАР – ПРАКТИКУМ</w:t>
      </w:r>
    </w:p>
    <w:p w:rsidR="00AA489C" w:rsidRPr="00AA489C" w:rsidRDefault="00AA489C" w:rsidP="00AA489C">
      <w:pPr>
        <w:spacing w:after="0"/>
        <w:ind w:left="-709"/>
        <w:jc w:val="center"/>
        <w:outlineLvl w:val="0"/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  <w:lang w:eastAsia="ru-RU"/>
        </w:rPr>
        <w:t>д</w:t>
      </w:r>
      <w:r w:rsidRPr="00AA489C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  <w:lang w:eastAsia="ru-RU"/>
        </w:rPr>
        <w:t>ля педагогов</w:t>
      </w:r>
    </w:p>
    <w:p w:rsidR="002D6C75" w:rsidRDefault="00AA489C" w:rsidP="00AA489C">
      <w:pPr>
        <w:spacing w:after="0"/>
        <w:ind w:left="-709"/>
        <w:jc w:val="center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AA489C">
        <w:rPr>
          <w:rFonts w:ascii="Segoe Print" w:eastAsia="Times New Roman" w:hAnsi="Segoe Print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«Развиваем речь </w:t>
      </w:r>
    </w:p>
    <w:p w:rsidR="00AA489C" w:rsidRDefault="00AA489C" w:rsidP="00AA489C">
      <w:pPr>
        <w:spacing w:after="0"/>
        <w:ind w:left="-709"/>
        <w:jc w:val="center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AA489C">
        <w:rPr>
          <w:rFonts w:ascii="Segoe Print" w:eastAsia="Times New Roman" w:hAnsi="Segoe Print" w:cs="Times New Roman"/>
          <w:b/>
          <w:bCs/>
          <w:color w:val="002060"/>
          <w:kern w:val="36"/>
          <w:sz w:val="48"/>
          <w:szCs w:val="48"/>
          <w:lang w:eastAsia="ru-RU"/>
        </w:rPr>
        <w:t>детей и взрослых»</w:t>
      </w:r>
    </w:p>
    <w:p w:rsidR="00AA489C" w:rsidRDefault="00AA489C" w:rsidP="00AA489C">
      <w:pPr>
        <w:spacing w:after="0"/>
        <w:ind w:left="-709"/>
        <w:jc w:val="center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AA489C" w:rsidRDefault="00AA489C" w:rsidP="00AA489C">
      <w:pPr>
        <w:spacing w:after="0"/>
        <w:ind w:left="-709"/>
        <w:jc w:val="center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AA489C" w:rsidRPr="00AA489C" w:rsidRDefault="00AA489C" w:rsidP="00AA489C">
      <w:pPr>
        <w:spacing w:after="0"/>
        <w:ind w:left="-709"/>
        <w:jc w:val="right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AA489C" w:rsidRPr="00AA489C" w:rsidRDefault="00AA489C" w:rsidP="00AA489C">
      <w:pPr>
        <w:spacing w:after="0" w:line="240" w:lineRule="auto"/>
        <w:ind w:left="-709"/>
        <w:jc w:val="right"/>
        <w:outlineLvl w:val="0"/>
        <w:rPr>
          <w:rFonts w:ascii="Segoe Print" w:eastAsia="Times New Roman" w:hAnsi="Segoe Print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AA489C">
        <w:rPr>
          <w:rFonts w:ascii="Segoe Print" w:eastAsia="Times New Roman" w:hAnsi="Segoe Print" w:cs="Times New Roman"/>
          <w:b/>
          <w:bCs/>
          <w:color w:val="00B050"/>
          <w:kern w:val="36"/>
          <w:sz w:val="28"/>
          <w:szCs w:val="28"/>
          <w:lang w:eastAsia="ru-RU"/>
        </w:rPr>
        <w:t>Подготовила:</w:t>
      </w:r>
    </w:p>
    <w:p w:rsidR="00AA489C" w:rsidRDefault="00AA489C" w:rsidP="00AA489C">
      <w:pPr>
        <w:spacing w:after="0" w:line="240" w:lineRule="auto"/>
        <w:ind w:left="-709"/>
        <w:jc w:val="right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старший воспитатель </w:t>
      </w:r>
    </w:p>
    <w:p w:rsidR="00AA489C" w:rsidRPr="00AA489C" w:rsidRDefault="00AA489C" w:rsidP="00AA489C">
      <w:pPr>
        <w:spacing w:after="0" w:line="240" w:lineRule="auto"/>
        <w:ind w:left="-709"/>
        <w:jc w:val="right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  <w:lang w:eastAsia="ru-RU"/>
        </w:rPr>
      </w:pPr>
      <w:proofErr w:type="spellStart"/>
      <w:r w:rsidRPr="00AA489C"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  <w:lang w:eastAsia="ru-RU"/>
        </w:rPr>
        <w:t>Хрон</w:t>
      </w:r>
      <w:proofErr w:type="spellEnd"/>
      <w:r w:rsidRPr="00AA489C"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О.С.</w:t>
      </w:r>
    </w:p>
    <w:p w:rsidR="00AA489C" w:rsidRDefault="00AA489C" w:rsidP="00AA489C">
      <w:pPr>
        <w:spacing w:after="0" w:line="240" w:lineRule="auto"/>
        <w:ind w:left="-709"/>
        <w:jc w:val="right"/>
        <w:outlineLvl w:val="0"/>
        <w:rPr>
          <w:rFonts w:ascii="Segoe Print" w:eastAsia="Times New Roman" w:hAnsi="Segoe Print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AA489C">
        <w:rPr>
          <w:rFonts w:ascii="Segoe Print" w:eastAsia="Times New Roman" w:hAnsi="Segoe Print" w:cs="Times New Roman"/>
          <w:b/>
          <w:bCs/>
          <w:color w:val="00B050"/>
          <w:kern w:val="36"/>
          <w:sz w:val="28"/>
          <w:szCs w:val="28"/>
          <w:lang w:eastAsia="ru-RU"/>
        </w:rPr>
        <w:t>Провела:</w:t>
      </w:r>
    </w:p>
    <w:p w:rsidR="00AA489C" w:rsidRPr="00AA489C" w:rsidRDefault="00AA489C" w:rsidP="00AA489C">
      <w:pPr>
        <w:spacing w:after="0" w:line="240" w:lineRule="auto"/>
        <w:ind w:left="-709"/>
        <w:jc w:val="right"/>
        <w:outlineLvl w:val="0"/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AA489C"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  <w:lang w:eastAsia="ru-RU"/>
        </w:rPr>
        <w:t>31.10.2014.</w:t>
      </w: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97BEE" w:rsidRDefault="00E97BEE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AA489C" w:rsidRDefault="00AA489C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AA489C" w:rsidRDefault="00AA489C" w:rsidP="00AA489C">
      <w:pPr>
        <w:spacing w:after="0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color w:val="3B13AB"/>
          <w:kern w:val="36"/>
          <w:sz w:val="28"/>
          <w:szCs w:val="28"/>
          <w:lang w:eastAsia="ru-RU"/>
        </w:rPr>
      </w:pP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культуры речи как компонента профессиональной компетентности воспитателя ДО</w:t>
      </w:r>
      <w:r w:rsidR="00D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Задачи: 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и закрепить знания воспитателями культурных и методических требований к речи педагога;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качество языкового оформления высказываний с использованием основных языковых норм;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профессиональной коммуникативной компетентности педагогов. </w:t>
      </w:r>
    </w:p>
    <w:p w:rsidR="00AA489C" w:rsidRDefault="00AA489C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семинара:</w:t>
      </w:r>
    </w:p>
    <w:p w:rsidR="00AA489C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проблемы. Требования к качеству речи педагога ДО</w:t>
      </w:r>
      <w:r w:rsidR="00AA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0AF0" w:rsidRPr="00E97BEE" w:rsidRDefault="00AA489C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«культура речи». 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Практикум «Проверьте свою грамотность».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Рефлексия.       </w:t>
      </w:r>
    </w:p>
    <w:p w:rsidR="00AA489C" w:rsidRDefault="00AA489C" w:rsidP="00AA489C">
      <w:pPr>
        <w:spacing w:after="0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0AF0" w:rsidRPr="00D17908" w:rsidRDefault="00AA489C" w:rsidP="00AA489C">
      <w:pPr>
        <w:spacing w:after="0"/>
        <w:ind w:left="-709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0AF0"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«ВАШ УСПЕХ – ВАША РЕЧЬ!»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0AF0" w:rsidRPr="00D17908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Требования к качеству речи педагога дошкольного учреждения</w:t>
      </w:r>
    </w:p>
    <w:p w:rsidR="00D17908" w:rsidRP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0AF0" w:rsidRPr="00E97BEE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00AF0" w:rsidRPr="00E97B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 </w:t>
      </w:r>
    </w:p>
    <w:p w:rsidR="00E00AF0" w:rsidRPr="00E97BEE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</w:t>
      </w:r>
      <w:proofErr w:type="spellStart"/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механизмов овладения детьми родным языком является подражание.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к речи педагога дошкольного образовательного учреждения сегодня предъявляются высокие требования, и проблема повышения культуры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речи воспитателя рассматривается в контексте повышения качества дошкольного образования.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 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исследованиях проблем повышения культуры речи педагога, выделяются компоненты его профессиональной речи и требования к ней.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компонентам профессиональной речи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относятся: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языкового оформления речи;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ценностно-личностные установки педагога;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компетентность;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четкий отбор информации для создания высказывания;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процесс непосредственной коммуникации.</w:t>
      </w:r>
    </w:p>
    <w:p w:rsidR="002D6C75" w:rsidRDefault="002D6C75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AF0" w:rsidRPr="00D17908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Среди требований к речи педагога</w:t>
      </w:r>
      <w:r w:rsidRPr="00D179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ДО</w:t>
      </w:r>
      <w:r w:rsidR="002D6C75" w:rsidRPr="00D179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</w:t>
      </w:r>
      <w:r w:rsidRPr="00D179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выделяют:</w:t>
      </w:r>
    </w:p>
    <w:p w:rsidR="002D6C75" w:rsidRDefault="002D6C75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Правильность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Точность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 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Логичность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внутритекстовой</w:t>
      </w:r>
      <w:proofErr w:type="spell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Выразительность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Уместность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речи – это залог успешности работы по речевому развитию детей в ДО</w:t>
      </w:r>
      <w:r w:rsidR="00D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C75" w:rsidRDefault="002D6C75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Организация:   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разделиться на 2 команды, дать им названия; провести семинар в соревновательной форме между командами.</w:t>
      </w:r>
    </w:p>
    <w:p w:rsidR="00E00AF0" w:rsidRPr="00D17908" w:rsidRDefault="00E00AF0" w:rsidP="00AA489C">
      <w:pPr>
        <w:tabs>
          <w:tab w:val="num" w:pos="644"/>
        </w:tabs>
        <w:spacing w:after="0"/>
        <w:ind w:left="-709" w:hanging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 </w:t>
      </w: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I.</w:t>
      </w:r>
      <w:r w:rsidRPr="00D179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           </w:t>
      </w:r>
      <w:r w:rsidR="00D17908"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Раздел «</w:t>
      </w: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Слово</w:t>
      </w:r>
      <w:r w:rsidR="00D17908"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E00AF0" w:rsidRPr="00D17908" w:rsidRDefault="00E00AF0" w:rsidP="00AA489C">
      <w:pPr>
        <w:tabs>
          <w:tab w:val="num" w:pos="644"/>
        </w:tabs>
        <w:spacing w:after="0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</w:t>
      </w:r>
      <w:r w:rsidRPr="00D179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 </w:t>
      </w:r>
      <w:r w:rsidR="002D6C75"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вопросы – не зевай, очень быстро отвечай!</w:t>
      </w:r>
      <w:r w:rsidR="002D6C75"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понятия русского языка и назвать, одним словом.</w:t>
      </w:r>
    </w:p>
    <w:p w:rsidR="00E00AF0" w:rsidRPr="00E97BEE" w:rsidRDefault="00E00AF0" w:rsidP="00AA489C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слов, связанных по смыслу и грамматически.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(Предложение).</w:t>
      </w:r>
    </w:p>
    <w:p w:rsidR="00E00AF0" w:rsidRPr="00E97BEE" w:rsidRDefault="00E00AF0" w:rsidP="00AA489C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Непостоянный морфологический признак глагола.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(Лицо).</w:t>
      </w:r>
    </w:p>
    <w:p w:rsidR="00E00AF0" w:rsidRPr="00E97BEE" w:rsidRDefault="00E00AF0" w:rsidP="00AA489C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руководящее детским садом. (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Заведующая).</w:t>
      </w:r>
    </w:p>
    <w:p w:rsidR="00E00AF0" w:rsidRPr="00E97BEE" w:rsidRDefault="00E00AF0" w:rsidP="00AA489C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одной и той же части речи, имеющие противоположные значения.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(Антонимы).</w:t>
      </w:r>
    </w:p>
    <w:p w:rsidR="00E00AF0" w:rsidRPr="00E97BEE" w:rsidRDefault="00E00AF0" w:rsidP="00673D7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употребляемые жителями той или иной местности.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(Диалектные).</w:t>
      </w:r>
    </w:p>
    <w:p w:rsidR="00E00AF0" w:rsidRPr="00E97BEE" w:rsidRDefault="00E00AF0" w:rsidP="00AA489C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Значимая часть слова, которая находится после корня и служит для образования новых слов.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(Суффикс).</w:t>
      </w:r>
    </w:p>
    <w:p w:rsidR="00E00AF0" w:rsidRPr="00E97BEE" w:rsidRDefault="00E00AF0" w:rsidP="002D6C75">
      <w:pPr>
        <w:numPr>
          <w:ilvl w:val="0"/>
          <w:numId w:val="1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Calibri" w:hAnsi="Times New Roman" w:cs="Times New Roman"/>
          <w:sz w:val="28"/>
          <w:szCs w:val="28"/>
          <w:lang w:eastAsia="ru-RU"/>
        </w:rPr>
        <w:t>Все слова языка. (</w:t>
      </w:r>
      <w:r w:rsidRPr="00E97BE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Лексика).</w:t>
      </w:r>
    </w:p>
    <w:p w:rsidR="00E00AF0" w:rsidRPr="00E97BEE" w:rsidRDefault="00E00AF0" w:rsidP="002D6C75">
      <w:pPr>
        <w:numPr>
          <w:ilvl w:val="0"/>
          <w:numId w:val="1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Calibri" w:hAnsi="Times New Roman" w:cs="Times New Roman"/>
          <w:sz w:val="28"/>
          <w:szCs w:val="28"/>
          <w:lang w:eastAsia="ru-RU"/>
        </w:rPr>
        <w:t>Слова одной и той же части речи, одинаково звучащие, но различные по значению. </w:t>
      </w:r>
      <w:r w:rsidRPr="00E97BE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(Омонимы).</w:t>
      </w:r>
    </w:p>
    <w:p w:rsidR="00E00AF0" w:rsidRPr="00E97BEE" w:rsidRDefault="00E00AF0" w:rsidP="002D6C75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Calibri" w:hAnsi="Times New Roman" w:cs="Times New Roman"/>
          <w:sz w:val="28"/>
          <w:szCs w:val="28"/>
          <w:lang w:eastAsia="ru-RU"/>
        </w:rPr>
        <w:t>Группа живущих вместе близких родственников. (</w:t>
      </w:r>
      <w:r w:rsidRPr="00E97BE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Семья).</w:t>
      </w:r>
    </w:p>
    <w:p w:rsidR="00E00AF0" w:rsidRPr="00E97BEE" w:rsidRDefault="00E00AF0" w:rsidP="002D6C75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Раздел науки о языке, изучающий звуки речи. </w:t>
      </w:r>
      <w:r w:rsidRPr="00E97BE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(Фонетика).</w:t>
      </w:r>
    </w:p>
    <w:p w:rsidR="00E00AF0" w:rsidRPr="00E97BEE" w:rsidRDefault="00E00AF0" w:rsidP="00AA489C">
      <w:pPr>
        <w:numPr>
          <w:ilvl w:val="0"/>
          <w:numId w:val="1"/>
        </w:num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Calibri" w:hAnsi="Times New Roman" w:cs="Times New Roman"/>
          <w:sz w:val="28"/>
          <w:szCs w:val="28"/>
          <w:lang w:eastAsia="ru-RU"/>
        </w:rPr>
        <w:t>Часть слова без окончания. </w:t>
      </w:r>
      <w:r w:rsidRPr="00E97BE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(Основа).</w:t>
      </w:r>
    </w:p>
    <w:p w:rsidR="00E00AF0" w:rsidRPr="00D17908" w:rsidRDefault="00E00AF0" w:rsidP="002D6C75">
      <w:pPr>
        <w:tabs>
          <w:tab w:val="num" w:pos="720"/>
        </w:tabs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</w:t>
      </w:r>
      <w:r w:rsidRPr="00D179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 </w:t>
      </w:r>
      <w:r w:rsidR="002D6C75"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Родственные (однокоренные) слова</w:t>
      </w:r>
      <w:r w:rsidR="002D6C75"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E00AF0" w:rsidRPr="00E97BEE" w:rsidRDefault="00E00AF0" w:rsidP="002D6C75">
      <w:p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мольберте выставить 2 картины с изображением деревьев, в корне которых на карточках написаны слова. Например, </w:t>
      </w: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 и снег.</w:t>
      </w:r>
    </w:p>
    <w:p w:rsidR="00E00AF0" w:rsidRPr="00E97BEE" w:rsidRDefault="00E00AF0" w:rsidP="002D6C75">
      <w:p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предлагается написать на карточках однокоренные слова и прикрепить на ветки.</w:t>
      </w:r>
    </w:p>
    <w:p w:rsidR="00E00AF0" w:rsidRPr="00E97BEE" w:rsidRDefault="00E00AF0" w:rsidP="002D6C75">
      <w:pPr>
        <w:numPr>
          <w:ilvl w:val="0"/>
          <w:numId w:val="2"/>
        </w:num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лесок, лесочек, лесник, лесничий, лесовод, 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подлесок, перелесок, полесье.  </w:t>
      </w:r>
    </w:p>
    <w:p w:rsidR="00E00AF0" w:rsidRPr="00E97BEE" w:rsidRDefault="00E00AF0" w:rsidP="002D6C75">
      <w:pPr>
        <w:numPr>
          <w:ilvl w:val="0"/>
          <w:numId w:val="2"/>
        </w:num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 –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снежок, заснеженный, снеговик, снежинка, Снегурочка, снежки, снегопад, снежный. </w:t>
      </w:r>
    </w:p>
    <w:p w:rsidR="00E00AF0" w:rsidRPr="00E97BEE" w:rsidRDefault="00E00AF0" w:rsidP="002D6C75">
      <w:pPr>
        <w:numPr>
          <w:ilvl w:val="0"/>
          <w:numId w:val="2"/>
        </w:num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Зима –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зимушка, 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зимовать, зимовье, зимовка, озимь, зимующие, озимые. </w:t>
      </w:r>
    </w:p>
    <w:p w:rsidR="00E00AF0" w:rsidRPr="00E97BEE" w:rsidRDefault="00E00AF0" w:rsidP="002D6C75">
      <w:pPr>
        <w:numPr>
          <w:ilvl w:val="0"/>
          <w:numId w:val="2"/>
        </w:num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Лед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ледок, льдинка, льдина, ледник, ледоход, ледяной, гололед, ледовый. </w:t>
      </w:r>
    </w:p>
    <w:p w:rsidR="00E00AF0" w:rsidRPr="00E97BEE" w:rsidRDefault="00E00AF0" w:rsidP="002D6C75">
      <w:pPr>
        <w:numPr>
          <w:ilvl w:val="0"/>
          <w:numId w:val="2"/>
        </w:num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Дуб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дубок, дубочек, дубовый, дубрава, дубина. </w:t>
      </w:r>
    </w:p>
    <w:p w:rsidR="00E00AF0" w:rsidRPr="00E97BEE" w:rsidRDefault="00E00AF0" w:rsidP="002D6C75">
      <w:pPr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D17908" w:rsidRDefault="00E00AF0" w:rsidP="002D6C75">
      <w:pPr>
        <w:tabs>
          <w:tab w:val="num" w:pos="720"/>
        </w:tabs>
        <w:spacing w:after="0"/>
        <w:ind w:left="-709" w:firstLine="142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</w:t>
      </w:r>
      <w:r w:rsidRPr="00D179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     </w:t>
      </w:r>
      <w:r w:rsidR="00D17908"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Почему так называется?</w:t>
      </w:r>
      <w:r w:rsidR="00D17908"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(Этимология).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Объяснить, почему так называются растения.</w:t>
      </w:r>
    </w:p>
    <w:p w:rsidR="00E00AF0" w:rsidRPr="00E97BEE" w:rsidRDefault="00E00AF0" w:rsidP="002D6C75">
      <w:pPr>
        <w:numPr>
          <w:ilvl w:val="0"/>
          <w:numId w:val="3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Ежевика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куст ежевики покрыт острыми шипами, как у ежа. </w:t>
      </w:r>
    </w:p>
    <w:p w:rsidR="00E00AF0" w:rsidRPr="00E97BEE" w:rsidRDefault="00E00AF0" w:rsidP="002D6C75">
      <w:pPr>
        <w:numPr>
          <w:ilvl w:val="0"/>
          <w:numId w:val="3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Шиповник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веточки покрыты острыми шипами. </w:t>
      </w:r>
    </w:p>
    <w:p w:rsidR="00E00AF0" w:rsidRPr="00E97BEE" w:rsidRDefault="00E00AF0" w:rsidP="002D6C75">
      <w:pPr>
        <w:numPr>
          <w:ilvl w:val="0"/>
          <w:numId w:val="3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Малина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слов “малый”, “маленький”. Ягода малины состоит из малых частей, как бы сплетенных между собой. </w:t>
      </w:r>
    </w:p>
    <w:p w:rsidR="00E00AF0" w:rsidRPr="00E97BEE" w:rsidRDefault="00E00AF0" w:rsidP="002D6C75">
      <w:pPr>
        <w:numPr>
          <w:ilvl w:val="0"/>
          <w:numId w:val="3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Смородина –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“смрад” - запах, листья и ягоды сильно пахнут.</w:t>
      </w:r>
    </w:p>
    <w:p w:rsidR="00E00AF0" w:rsidRPr="00D17908" w:rsidRDefault="00E00AF0" w:rsidP="002D6C75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</w:t>
      </w:r>
      <w:r w:rsidRPr="00D179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 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Подскажите слово.</w:t>
      </w:r>
    </w:p>
    <w:p w:rsidR="00E00AF0" w:rsidRPr="00E97BEE" w:rsidRDefault="00E00AF0" w:rsidP="002D6C75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каждой команде по цепочке добавить слово, продолжить диалог: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мяукает, а воробей…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в солонке, а масло…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лошади хвост лошадиный, а у собаки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рука, а у куклы …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спит в берлоге, а волк…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котята, а у слонихи…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щенята, а у жирафа…..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мычит, а собака…</w:t>
      </w:r>
    </w:p>
    <w:p w:rsidR="00E00AF0" w:rsidRPr="00E97BEE" w:rsidRDefault="00E00AF0" w:rsidP="002D6C75">
      <w:pPr>
        <w:numPr>
          <w:ilvl w:val="0"/>
          <w:numId w:val="4"/>
        </w:numPr>
        <w:tabs>
          <w:tab w:val="clear" w:pos="720"/>
        </w:tabs>
        <w:spacing w:after="0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желтый, а курица…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кудахчет, а утка…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Заяц пушистый, а слон…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коровы рога, а у козленка…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голубя перья, а у лисы…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маленький, а орел…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зайчихи зайчонок, а у индейки 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Клест – зимующая птица, а лебедь…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 – рогатый, а волк…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чирикает, а ворона…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 летает, а страус…</w:t>
      </w:r>
    </w:p>
    <w:p w:rsidR="00E00AF0" w:rsidRPr="00E97BEE" w:rsidRDefault="00E00AF0" w:rsidP="002D6C75">
      <w:pPr>
        <w:numPr>
          <w:ilvl w:val="0"/>
          <w:numId w:val="4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 дупло, а у лисы...</w:t>
      </w:r>
    </w:p>
    <w:p w:rsidR="00E00AF0" w:rsidRPr="00D17908" w:rsidRDefault="00E00AF0" w:rsidP="002D6C75">
      <w:pPr>
        <w:tabs>
          <w:tab w:val="num" w:pos="720"/>
        </w:tabs>
        <w:spacing w:after="0"/>
        <w:ind w:left="-142" w:hanging="36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</w:t>
      </w:r>
      <w:r w:rsidRPr="00D179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 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Найдите похожие по звучанию слова:</w:t>
      </w:r>
    </w:p>
    <w:p w:rsidR="00E00AF0" w:rsidRPr="00E97BEE" w:rsidRDefault="00E00AF0" w:rsidP="002D6C75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схожее по звучанию слово в быстром темпе.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– синички,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 мяч,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Значок – крючок,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– кирпичи,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– пол,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 – салат,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– иголка,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– стрелка,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– пальцы,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– крыльцо,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– продавец,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– певец,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 – творог,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– корона,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 – забор,</w:t>
      </w:r>
    </w:p>
    <w:p w:rsidR="00E00AF0" w:rsidRPr="00E97BEE" w:rsidRDefault="00E00AF0" w:rsidP="002D6C75">
      <w:pPr>
        <w:numPr>
          <w:ilvl w:val="0"/>
          <w:numId w:val="5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Нора – дыра.</w:t>
      </w:r>
    </w:p>
    <w:p w:rsidR="002D6C75" w:rsidRDefault="002D6C75" w:rsidP="002D6C75">
      <w:pPr>
        <w:tabs>
          <w:tab w:val="num" w:pos="720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D17908" w:rsidRDefault="00E00AF0" w:rsidP="002D6C75">
      <w:pPr>
        <w:tabs>
          <w:tab w:val="num" w:pos="720"/>
        </w:tabs>
        <w:spacing w:after="0"/>
        <w:ind w:left="-142" w:hanging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II.</w:t>
      </w:r>
      <w:r w:rsidRPr="00D179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           </w:t>
      </w:r>
      <w:r w:rsidR="002D6C75"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раздел «П</w:t>
      </w: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ословицы и поговорки</w:t>
      </w:r>
      <w:r w:rsidR="002D6C75"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E00AF0" w:rsidRPr="00D17908" w:rsidRDefault="00E00AF0" w:rsidP="002D6C75">
      <w:pPr>
        <w:tabs>
          <w:tab w:val="num" w:pos="720"/>
        </w:tabs>
        <w:spacing w:after="0"/>
        <w:ind w:left="-142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</w:t>
      </w:r>
      <w:r w:rsidRPr="00D179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 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Исправьте ошибки в пословицах.</w:t>
      </w:r>
    </w:p>
    <w:p w:rsidR="00E00AF0" w:rsidRPr="00E97BEE" w:rsidRDefault="00E00AF0" w:rsidP="002D6C75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ошибку и исправить.</w:t>
      </w:r>
    </w:p>
    <w:p w:rsidR="00E00AF0" w:rsidRPr="00E97BEE" w:rsidRDefault="00E00AF0" w:rsidP="002D6C75">
      <w:pPr>
        <w:numPr>
          <w:ilvl w:val="0"/>
          <w:numId w:val="6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драки много хромых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(Храбрых).</w:t>
      </w:r>
    </w:p>
    <w:p w:rsidR="00E00AF0" w:rsidRPr="00E97BEE" w:rsidRDefault="00E00AF0" w:rsidP="002D6C75">
      <w:pPr>
        <w:numPr>
          <w:ilvl w:val="0"/>
          <w:numId w:val="6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голова – хорошо, а две – некрасиво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(Лучше).</w:t>
      </w:r>
    </w:p>
    <w:p w:rsidR="00E00AF0" w:rsidRPr="00E97BEE" w:rsidRDefault="00E00AF0" w:rsidP="002D6C75">
      <w:pPr>
        <w:numPr>
          <w:ilvl w:val="0"/>
          <w:numId w:val="6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откладывай на завтра то, что можно сделать послезавтра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(Сегодня).</w:t>
      </w:r>
    </w:p>
    <w:p w:rsidR="00E00AF0" w:rsidRPr="00E97BEE" w:rsidRDefault="00E00AF0" w:rsidP="002D6C75">
      <w:pPr>
        <w:numPr>
          <w:ilvl w:val="0"/>
          <w:numId w:val="6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Пришел, увидел, купил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(Победил).</w:t>
      </w:r>
    </w:p>
    <w:p w:rsidR="00E00AF0" w:rsidRPr="00E97BEE" w:rsidRDefault="00E00AF0" w:rsidP="002D6C75">
      <w:pPr>
        <w:numPr>
          <w:ilvl w:val="0"/>
          <w:numId w:val="6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своя голова на шее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(Плечах).</w:t>
      </w:r>
    </w:p>
    <w:p w:rsidR="00E00AF0" w:rsidRPr="00E97BEE" w:rsidRDefault="00E00AF0" w:rsidP="002D6C75">
      <w:pPr>
        <w:numPr>
          <w:ilvl w:val="0"/>
          <w:numId w:val="6"/>
        </w:num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 хотеть – надо клянчить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(Уметь).</w:t>
      </w:r>
    </w:p>
    <w:p w:rsidR="00E00AF0" w:rsidRPr="00E97BEE" w:rsidRDefault="00E00AF0" w:rsidP="002D6C7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красит солнце, а человека – парикмахер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(Труд).</w:t>
      </w:r>
    </w:p>
    <w:p w:rsidR="00E00AF0" w:rsidRPr="00E97BEE" w:rsidRDefault="00E00AF0" w:rsidP="002D6C7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всякий урок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(час)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 не напасешься.</w:t>
      </w:r>
    </w:p>
    <w:p w:rsidR="00E00AF0" w:rsidRPr="00E97BEE" w:rsidRDefault="00E00AF0" w:rsidP="002D6C7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Бесплатный сыр бывает только у мышки ловкой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 мышеловке).</w:t>
      </w:r>
    </w:p>
    <w:p w:rsidR="00E00AF0" w:rsidRDefault="00E00AF0" w:rsidP="002D6C7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века телевизор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(Книга)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растит человека.</w:t>
      </w:r>
    </w:p>
    <w:p w:rsidR="002D6C75" w:rsidRPr="00E97BEE" w:rsidRDefault="002D6C75" w:rsidP="002D6C75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E97BEE" w:rsidRDefault="00E00AF0" w:rsidP="002D6C75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Составьте пословицы и поговорки из набора слов:</w:t>
      </w:r>
    </w:p>
    <w:p w:rsidR="00E00AF0" w:rsidRPr="00E97BEE" w:rsidRDefault="00E00AF0" w:rsidP="002D6C75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Командам предложить карточки с перечнем слов.</w:t>
      </w:r>
    </w:p>
    <w:p w:rsidR="00E00AF0" w:rsidRPr="00E97BEE" w:rsidRDefault="00E00AF0" w:rsidP="002D6C75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голова, болтает, отвечает, а.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(Язык болтает, а голова отвечает).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Порознь, а, вместе, хорошо, петь, говорить.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(Петь хорошо вместе, а говорить порознь).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не, манит, к, себе, а, пряник.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(Книга не пряник, а к себе манит.)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Ум, без, крыльев, птица, без, как, книги.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 без книги, как птица без крыльев).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 пустой, нос, кверху, колос, дерет.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(Пустой колос всегда нос кверху дерет).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умный, любит, учить, учиться.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(Умный любит учиться, а </w:t>
      </w:r>
      <w:proofErr w:type="spellStart"/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дурак</w:t>
      </w:r>
      <w:proofErr w:type="spellEnd"/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учить).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Зайца, зубы, носят, волка, хвост, бережет, лису, ноги, кормят.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(Зайца ноги носят, волка зубы кормят, лису хвост бережет).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 день, плетень, не, привяжешь, уходит.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 день – не привяжешь за плетень).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капусту, шинкуют, языком.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(Языком капусту не шинкуют).</w:t>
      </w:r>
    </w:p>
    <w:p w:rsidR="00E00AF0" w:rsidRPr="00E97BEE" w:rsidRDefault="00E00AF0" w:rsidP="002D6C75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Бранятся, тешатся, только, милые.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(Милые бранятся, только тешатся).</w:t>
      </w:r>
    </w:p>
    <w:p w:rsidR="002D6C75" w:rsidRDefault="002D6C75" w:rsidP="002D6C75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AF0" w:rsidRPr="00D17908" w:rsidRDefault="00E00AF0" w:rsidP="002D6C75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III.</w:t>
      </w:r>
      <w:r w:rsidRPr="00D179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           </w:t>
      </w:r>
      <w:r w:rsidR="002D6C75"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раздел « В мире сказок»</w:t>
      </w: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E00AF0" w:rsidRPr="00D17908" w:rsidRDefault="00E00AF0" w:rsidP="002D6C75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Современная реклама.</w:t>
      </w:r>
    </w:p>
    <w:p w:rsidR="00E00AF0" w:rsidRPr="00E97BEE" w:rsidRDefault="00E00AF0" w:rsidP="002D6C75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назвать героя сказки, который мог бы разместить в газете такое объявление. А заодно вспомнить, как называется литературное произведение и кто его автор.</w:t>
      </w:r>
    </w:p>
    <w:p w:rsidR="00E00AF0" w:rsidRPr="00E97BEE" w:rsidRDefault="00E00AF0" w:rsidP="002D6C75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новое корыто, избу, столбовое дворянство в обмен на стиральную машинку.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(Старуха из “Сказки о рыбаке и рыбке”).</w:t>
      </w:r>
    </w:p>
    <w:p w:rsidR="00E00AF0" w:rsidRPr="00E97BEE" w:rsidRDefault="00E00AF0" w:rsidP="002D6C75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золотые яйца.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(Курочка Ряба из русской народной сказки).</w:t>
      </w:r>
    </w:p>
    <w:p w:rsidR="00E00AF0" w:rsidRPr="00E97BEE" w:rsidRDefault="00E00AF0" w:rsidP="002D6C75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Потерян ключ из драгоценного металла.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 из сказки “Золотой ключик или Приключения Буратино” А.Н. Толсто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го).</w:t>
      </w:r>
    </w:p>
    <w:p w:rsidR="00E00AF0" w:rsidRPr="00E97BEE" w:rsidRDefault="00E00AF0" w:rsidP="002D6C75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Ветеринарные услуги с выездом в любую часть света.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(Доктор Айболит из сказки К.И.Чуковского).</w:t>
      </w:r>
    </w:p>
    <w:p w:rsidR="00E00AF0" w:rsidRPr="00E97BEE" w:rsidRDefault="00E00AF0" w:rsidP="002D6C75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Отмою все!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произведения К.И.Чуковского).</w:t>
      </w:r>
    </w:p>
    <w:p w:rsidR="00E00AF0" w:rsidRDefault="00E00AF0" w:rsidP="002D6C75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Туристическая фирма организует воздушное путешествие вдоль молочной реки с кисельными берегами.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(“Гуси-лебеди”).</w:t>
      </w:r>
    </w:p>
    <w:p w:rsidR="002D6C75" w:rsidRPr="00E97BEE" w:rsidRDefault="002D6C75" w:rsidP="002D6C75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D17908" w:rsidRDefault="00E00AF0" w:rsidP="00AA489C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Раздел   «Проверьте свою грамотность».</w:t>
      </w:r>
    </w:p>
    <w:p w:rsidR="00E00AF0" w:rsidRPr="00D17908" w:rsidRDefault="00E00AF0" w:rsidP="00AA489C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</w:t>
      </w:r>
      <w:r w:rsidR="002D6C75"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  Грамматическая правильность </w:t>
      </w:r>
      <w:r w:rsidRPr="00D1790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(бумага зеленого цвета)</w:t>
      </w:r>
    </w:p>
    <w:p w:rsidR="00E00AF0" w:rsidRPr="00E97BEE" w:rsidRDefault="00E00AF0" w:rsidP="00AA489C">
      <w:pPr>
        <w:tabs>
          <w:tab w:val="num" w:pos="1070"/>
        </w:tabs>
        <w:spacing w:after="0"/>
        <w:ind w:left="-70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Проспрягать глаголы: бежать, хотеть.</w:t>
      </w:r>
    </w:p>
    <w:p w:rsidR="00E00AF0" w:rsidRPr="00E97BEE" w:rsidRDefault="00E00AF0" w:rsidP="00AA489C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случае 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 форма глагола </w:t>
      </w: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бегите</w:t>
      </w:r>
      <w:proofErr w:type="gramEnd"/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E00AF0" w:rsidRPr="00E97BEE" w:rsidRDefault="00E00AF0" w:rsidP="00AA489C">
      <w:pPr>
        <w:tabs>
          <w:tab w:val="num" w:pos="1070"/>
        </w:tabs>
        <w:spacing w:after="0"/>
        <w:ind w:left="-70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 форму повелительного наклонения глаголов:</w:t>
      </w:r>
    </w:p>
    <w:p w:rsidR="002D6C75" w:rsidRDefault="00E00AF0" w:rsidP="002D6C75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– поезжай</w:t>
      </w:r>
      <w:r w:rsidR="002D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(те); бежать – беги</w:t>
      </w:r>
      <w:r w:rsidR="002D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(те); махать – маш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те), махай</w:t>
      </w:r>
      <w:r w:rsidR="002D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(те); с</w:t>
      </w:r>
      <w:r w:rsidR="002D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– сядь(те); лечь – ляг(те)</w:t>
      </w:r>
    </w:p>
    <w:p w:rsidR="00E00AF0" w:rsidRPr="00E97BEE" w:rsidRDefault="00E00AF0" w:rsidP="002D6C75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род существительных и употребить слово в правильной форме: 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Окна занавешены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(тюль)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скрыто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(вуаль)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Крышу кроют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(толь)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Вымою голову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(шампунь)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покрыта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(шаль)</w:t>
      </w:r>
    </w:p>
    <w:p w:rsidR="002D6C75" w:rsidRDefault="002D6C75" w:rsidP="00AA489C">
      <w:pPr>
        <w:tabs>
          <w:tab w:val="num" w:pos="1070"/>
        </w:tabs>
        <w:spacing w:after="0"/>
        <w:ind w:left="-709" w:firstLine="900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</w:p>
    <w:p w:rsidR="00E00AF0" w:rsidRPr="00E97BEE" w:rsidRDefault="00E00AF0" w:rsidP="00AA489C">
      <w:pPr>
        <w:tabs>
          <w:tab w:val="num" w:pos="1070"/>
        </w:tabs>
        <w:spacing w:after="0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предложения, употребив существительное в правильной форме: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встала, сняв ребенка с (колени).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много (яблони), (вишни), (смородина).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 по гриппу продолжался 22 (сутки).</w:t>
      </w:r>
    </w:p>
    <w:p w:rsidR="00D17908" w:rsidRDefault="00E00AF0" w:rsidP="00D1790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купила весь садовый инвентарь, 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(грабли).</w:t>
      </w:r>
    </w:p>
    <w:p w:rsidR="00D17908" w:rsidRDefault="00D17908" w:rsidP="00D1790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D17908" w:rsidRDefault="00E00AF0" w:rsidP="00D1790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</w:t>
      </w:r>
      <w:r w:rsidR="00D17908" w:rsidRPr="00D179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r w:rsidRPr="00D179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Орфоэпическая правильность (бумага голубого цвета)</w:t>
      </w:r>
    </w:p>
    <w:p w:rsidR="00E00AF0" w:rsidRDefault="00E00AF0" w:rsidP="00D17908">
      <w:pPr>
        <w:tabs>
          <w:tab w:val="num" w:pos="0"/>
          <w:tab w:val="num" w:pos="1070"/>
        </w:tabs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ударение и прочесть слова: звонит, красивее, баловать,  балуешь, избалованный, мышление,  эксперт, деньгами, сливовый, свекла, творог, обеспечение.</w:t>
      </w:r>
      <w:proofErr w:type="gramEnd"/>
    </w:p>
    <w:p w:rsidR="004B5886" w:rsidRPr="00E97BEE" w:rsidRDefault="004B5886" w:rsidP="00AA489C">
      <w:pPr>
        <w:tabs>
          <w:tab w:val="num" w:pos="0"/>
          <w:tab w:val="num" w:pos="1070"/>
        </w:tabs>
        <w:spacing w:after="0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D17908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28"/>
          <w:szCs w:val="28"/>
          <w:lang w:eastAsia="ru-RU"/>
        </w:rPr>
        <w:t>3.</w:t>
      </w: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 </w:t>
      </w:r>
      <w:r w:rsidRPr="00D17908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28"/>
          <w:szCs w:val="28"/>
          <w:lang w:eastAsia="ru-RU"/>
        </w:rPr>
        <w:t>Лексика   (бумага розового цвета)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 предложение: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полный 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невежа в вопросах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искусства.</w:t>
      </w:r>
    </w:p>
    <w:p w:rsidR="00E00AF0" w:rsidRPr="00E97BEE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</w:t>
      </w:r>
      <w:proofErr w:type="gramStart"/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 пальто</w:t>
      </w:r>
      <w:proofErr w:type="gramEnd"/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шапку и пошел гулять.</w:t>
      </w:r>
    </w:p>
    <w:p w:rsidR="00E00AF0" w:rsidRPr="00E97BEE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является ведущим лидером нашей группы.</w:t>
      </w:r>
    </w:p>
    <w:p w:rsidR="00E00AF0" w:rsidRPr="00E97BEE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вернулся обратно к своим друзьям, все были очень рады.</w:t>
      </w:r>
    </w:p>
    <w:p w:rsidR="00E00AF0" w:rsidRPr="00E97BEE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подошла к своему завершающему концу.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своевременно выполнили заданное задание.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Врачиха выписала детям лекарство.</w:t>
      </w:r>
    </w:p>
    <w:p w:rsidR="004B5886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 </w:t>
      </w:r>
    </w:p>
    <w:p w:rsidR="00E00AF0" w:rsidRPr="00D17908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Литература:</w:t>
      </w:r>
    </w:p>
    <w:p w:rsidR="00E00AF0" w:rsidRPr="004B5886" w:rsidRDefault="00E00AF0" w:rsidP="004B5886">
      <w:pPr>
        <w:pStyle w:val="ae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Миловидова И. Проверьте свою грамотность. М., Изд-во «Фамилия», 1995.</w:t>
      </w:r>
    </w:p>
    <w:p w:rsidR="00E00AF0" w:rsidRPr="00E97BEE" w:rsidRDefault="004B5886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старшего воспитателя, № 3, 2009г.</w:t>
      </w:r>
    </w:p>
    <w:p w:rsidR="00E00AF0" w:rsidRPr="00E97BEE" w:rsidRDefault="004B5886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Д.Э. Розенталь «А как лучше сказать?»; Москва «Просвещение» 1988.</w:t>
      </w:r>
    </w:p>
    <w:p w:rsidR="00E00AF0" w:rsidRPr="00E97BEE" w:rsidRDefault="004B5886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И. Скворцов «Культура русской речи»; Москва «Знание» 1995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908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Pr="00D17908" w:rsidRDefault="00D17908" w:rsidP="00D17908">
      <w:pPr>
        <w:spacing w:after="0"/>
        <w:ind w:left="-709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ПРИЛОЖЕНИЯ</w:t>
      </w: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08" w:rsidRDefault="00D17908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D17908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Высказывания великих людей о речи (бумага желтого цвета).</w:t>
      </w:r>
    </w:p>
    <w:p w:rsidR="00E00AF0" w:rsidRPr="00D17908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D17908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 – одно из величайших орудий человека. Бессильное само по себе, оно становится могучим и неотразимым, сказанное умело, искренно и вовремя»</w:t>
      </w:r>
      <w:r w:rsidR="004B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(А.Ф. Кони).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5886" w:rsidRPr="00E97BEE" w:rsidRDefault="004B5886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Скажи мне слово – и я скажу, кто ты!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Сократ.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Те, кто уверяет, что имеет в голове много мыслей, но выразить их не умеет из-за отсутствия красноречия, - не научились понимать самих себя.                  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М.Монтень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нас не хочет научиться говорить красноречиво и убедительно! Ведь слово сопровождает нас повсюду, а наш язык – признак ума или глупости. Всякая интеллектуальная профессия – речевая, поэтому «цветами красноречия усыпан путь в любой карьере»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(А.П.Чехов).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хранит уста свои и язык свой, тот хранит от бед душу свою. 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«Книги притчей Соломоновых»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00AF0" w:rsidRPr="00E97BEE" w:rsidRDefault="00E00AF0" w:rsidP="004B5886">
      <w:pPr>
        <w:spacing w:after="0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не умеет говорить, карьеры не сделает.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Наполеон</w:t>
      </w:r>
    </w:p>
    <w:p w:rsidR="00E00AF0" w:rsidRPr="00E97BEE" w:rsidRDefault="00E00AF0" w:rsidP="004B5886">
      <w:pPr>
        <w:spacing w:after="0"/>
        <w:ind w:left="-709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 форму повелительного наклонения глаголов: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– ; бежать – ; махать –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сесть –  ;   лечь – 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род существительных и употребить слово в правильной форме: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Окна занавешены </w:t>
      </w: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(тюль)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Лицо скрыто </w:t>
      </w: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(вуаль)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Крышу кроют </w:t>
      </w: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(толь)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Вымою голову </w:t>
      </w: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(шампунь)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покрыта </w:t>
      </w:r>
      <w:r w:rsidRPr="00E97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(шаль)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предложения, употребив существительное в правильной форме: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встала, сняв ребенка с (колени).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саду много (яблони), (вишни), (смородина).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Карантин по гриппу продолжался 22 (сутки).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купила весь садовый инвентарь, </w:t>
      </w:r>
      <w:proofErr w:type="gramStart"/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</w:t>
      </w:r>
      <w:proofErr w:type="gramEnd"/>
      <w:r w:rsidRPr="00E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(грабли).</w:t>
      </w:r>
    </w:p>
    <w:p w:rsidR="00E00AF0" w:rsidRPr="00E97BEE" w:rsidRDefault="00E00AF0" w:rsidP="00AA489C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tabs>
          <w:tab w:val="num" w:pos="1070"/>
        </w:tabs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ударение и прочесть слова: звонит, красивее, баловать,  балуешь, избалованный, мышление, эксперт, деньгами, сливовый, свекла, творог, обеспечение.</w:t>
      </w:r>
      <w:proofErr w:type="gramEnd"/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употребить слова в родительном падеже единственного числа: бинт, блин, торт, бант, гусь.</w:t>
      </w:r>
      <w:r w:rsidR="00D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кого? Чего</w:t>
      </w:r>
      <w:proofErr w:type="gramStart"/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?......</w:t>
      </w:r>
      <w:proofErr w:type="gramEnd"/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tabs>
          <w:tab w:val="num" w:pos="1070"/>
        </w:tabs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употребить слова в винительном падеже единственного числа: доска, река, щека, борода, стена, борона.</w:t>
      </w:r>
      <w:r w:rsidR="00D1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кого? Что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</w:t>
      </w:r>
      <w:proofErr w:type="gramEnd"/>
    </w:p>
    <w:p w:rsidR="00E00AF0" w:rsidRPr="00E97BEE" w:rsidRDefault="00E00AF0" w:rsidP="00AA489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полный 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невежа в вопросах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искусства.</w:t>
      </w:r>
    </w:p>
    <w:p w:rsidR="00E00AF0" w:rsidRPr="00E97BEE" w:rsidRDefault="00E00AF0" w:rsidP="00D1790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spacing w:after="0"/>
        <w:ind w:left="-709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Мальчик </w:t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 пальто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шапку и пошел гулять.</w:t>
      </w:r>
    </w:p>
    <w:p w:rsidR="00E00AF0" w:rsidRPr="00E97BEE" w:rsidRDefault="00E00AF0" w:rsidP="00D17908">
      <w:pPr>
        <w:spacing w:after="0"/>
        <w:ind w:left="-709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spacing w:after="0"/>
        <w:ind w:left="-709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Коля является ведущим лидером нашей группы.</w:t>
      </w:r>
    </w:p>
    <w:p w:rsidR="00E00AF0" w:rsidRPr="00E97BEE" w:rsidRDefault="00E00AF0" w:rsidP="00D17908">
      <w:pPr>
        <w:spacing w:after="0"/>
        <w:ind w:left="-709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886" w:rsidRDefault="004B5886" w:rsidP="00D17908">
      <w:pPr>
        <w:spacing w:after="0"/>
        <w:ind w:left="-709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вернулся обратно к своим друзьям, все были очень рады.</w:t>
      </w:r>
    </w:p>
    <w:p w:rsidR="00D17908" w:rsidRDefault="00D17908" w:rsidP="00D17908">
      <w:pPr>
        <w:spacing w:after="0"/>
        <w:ind w:left="-709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F0" w:rsidRPr="00E97BEE" w:rsidRDefault="004B5886" w:rsidP="00D17908">
      <w:pPr>
        <w:spacing w:after="0"/>
        <w:ind w:left="-709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AF0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подошла к своему завершающему концу.</w:t>
      </w:r>
    </w:p>
    <w:p w:rsidR="00E00AF0" w:rsidRPr="00E97BEE" w:rsidRDefault="00E00AF0" w:rsidP="00D17908">
      <w:pPr>
        <w:spacing w:after="0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spacing w:after="0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своевременно выполнили заданное задание.</w:t>
      </w:r>
    </w:p>
    <w:p w:rsidR="00E00AF0" w:rsidRPr="00E97BEE" w:rsidRDefault="00E00AF0" w:rsidP="00D17908">
      <w:pPr>
        <w:spacing w:after="0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spacing w:after="0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Врачиха выписала детям лекарство.</w:t>
      </w:r>
    </w:p>
    <w:p w:rsidR="00E00AF0" w:rsidRPr="00E97BEE" w:rsidRDefault="00E00AF0" w:rsidP="00D1790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D1790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AF0" w:rsidRPr="00E97BEE" w:rsidRDefault="00E00AF0" w:rsidP="00AA489C">
      <w:pPr>
        <w:spacing w:after="0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172CA" w:rsidRDefault="00E172CA" w:rsidP="00E172CA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78BC" w:rsidRPr="007178BC" w:rsidRDefault="00E172CA" w:rsidP="007178BC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Задание: </w:t>
      </w:r>
      <w:r w:rsidRPr="0071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пословицы.</w:t>
      </w:r>
    </w:p>
    <w:p w:rsidR="007178BC" w:rsidRPr="007178BC" w:rsidRDefault="00E172CA" w:rsidP="007178BC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голова, болтает, отвечает, а. </w:t>
      </w:r>
    </w:p>
    <w:p w:rsidR="007178BC" w:rsidRPr="007178BC" w:rsidRDefault="007178BC" w:rsidP="007178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8BC" w:rsidRPr="007178BC" w:rsidRDefault="007178BC" w:rsidP="007178BC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8BC" w:rsidRDefault="00E172CA" w:rsidP="007178BC">
      <w:pPr>
        <w:tabs>
          <w:tab w:val="num" w:pos="0"/>
        </w:tabs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1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E172CA" w:rsidRPr="007178BC" w:rsidRDefault="00E172CA" w:rsidP="007178BC">
      <w:pPr>
        <w:tabs>
          <w:tab w:val="num" w:pos="0"/>
        </w:tabs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Порознь, а, вместе, хорошо, петь, говорить. </w:t>
      </w:r>
      <w:r w:rsidR="007178BC" w:rsidRPr="00717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178BC" w:rsidRDefault="007178BC" w:rsidP="007178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172CA" w:rsidRPr="00E97BEE" w:rsidRDefault="00E172CA" w:rsidP="007178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E172CA" w:rsidRDefault="00E172CA" w:rsidP="007178BC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не, манит, к, себе, а, пряник. </w:t>
      </w:r>
      <w:r w:rsidR="007178BC" w:rsidRPr="00717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178BC" w:rsidRDefault="007178BC" w:rsidP="00E172CA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172CA" w:rsidRPr="00E97BEE" w:rsidRDefault="00E172CA" w:rsidP="00E172CA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D113D4" w:rsidRDefault="00E172CA" w:rsidP="00D113D4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Ум, без, крыльев, птица, без, как, книги. </w:t>
      </w:r>
      <w:r w:rsidR="00D113D4" w:rsidRPr="00D11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113D4" w:rsidRDefault="00D113D4" w:rsidP="00D113D4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113D4" w:rsidRDefault="00D113D4" w:rsidP="00D113D4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113D4" w:rsidRPr="00E97BEE" w:rsidRDefault="00D113D4" w:rsidP="00D113D4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7178BC" w:rsidRDefault="00E172CA" w:rsidP="00D113D4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 пустой, нос, кверху, колос, дерет.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113D4" w:rsidRDefault="007178BC" w:rsidP="00D113D4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172CA" w:rsidRPr="00E97BEE" w:rsidRDefault="00D113D4" w:rsidP="007178BC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7178BC" w:rsidRDefault="00E172CA" w:rsidP="007178BC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умный, любит, учить, учиться. </w:t>
      </w:r>
    </w:p>
    <w:p w:rsidR="007178BC" w:rsidRPr="007178BC" w:rsidRDefault="007178BC" w:rsidP="007178BC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8BC" w:rsidRPr="007178BC" w:rsidRDefault="007178BC" w:rsidP="007178BC">
      <w:pPr>
        <w:tabs>
          <w:tab w:val="num" w:pos="0"/>
        </w:tabs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Задание: </w:t>
      </w:r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7178BC" w:rsidRDefault="00E172CA" w:rsidP="007178BC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Зайца, зубы, носят, волка, хвост, бережет, лису, ноги, кормят.</w:t>
      </w:r>
    </w:p>
    <w:p w:rsidR="007178BC" w:rsidRDefault="007178BC" w:rsidP="007178BC">
      <w:pPr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78BC" w:rsidRPr="00E97BEE" w:rsidRDefault="007178BC" w:rsidP="007178BC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7178BC" w:rsidRDefault="00E172CA" w:rsidP="007178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 день, плетень, не, привяжешь, уходит.</w:t>
      </w:r>
    </w:p>
    <w:p w:rsidR="007178BC" w:rsidRPr="007178BC" w:rsidRDefault="007178BC" w:rsidP="007178BC">
      <w:pPr>
        <w:spacing w:after="0"/>
        <w:ind w:lef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8BC" w:rsidRDefault="007178BC" w:rsidP="007178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78BC" w:rsidRPr="007178BC" w:rsidRDefault="007178BC" w:rsidP="007178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71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E172CA" w:rsidRPr="00E97BEE" w:rsidRDefault="007178BC" w:rsidP="007178B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72CA"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капусту, шинкуют, языком.</w:t>
      </w:r>
      <w:r w:rsidR="00E172CA"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178BC" w:rsidRDefault="007178BC" w:rsidP="007178BC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78BC" w:rsidRDefault="007178BC" w:rsidP="007178BC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78BC" w:rsidRPr="00E97BEE" w:rsidRDefault="007178BC" w:rsidP="007178BC">
      <w:pPr>
        <w:tabs>
          <w:tab w:val="num" w:pos="0"/>
        </w:tabs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пословицы.</w:t>
      </w:r>
    </w:p>
    <w:p w:rsidR="00E172CA" w:rsidRPr="00E97BEE" w:rsidRDefault="00E172CA" w:rsidP="007178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Бранятся, тешатся, только, милые. </w:t>
      </w:r>
    </w:p>
    <w:p w:rsidR="00B72C44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C44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Окна занавешены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тюлем.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скрыто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вуалью.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Крышу кроют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толем.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Вымою голову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шампунем.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покрыта </w:t>
      </w:r>
      <w:r w:rsidRPr="00B72C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шалью.</w:t>
      </w:r>
    </w:p>
    <w:p w:rsidR="00B72C44" w:rsidRDefault="00B72C44" w:rsidP="00B72C44">
      <w:pPr>
        <w:tabs>
          <w:tab w:val="num" w:pos="1070"/>
        </w:tabs>
        <w:spacing w:after="0"/>
        <w:ind w:left="-709" w:firstLine="900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сняв ребенка с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колен.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саду много 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ен, смородины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Карантин по гриппу продолжался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двое суток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C44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купила весь садовый инвентарь, кроме грабл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908" w:rsidRDefault="00D17908" w:rsidP="007178BC">
      <w:pPr>
        <w:pStyle w:val="ae"/>
        <w:spacing w:after="0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B72C44" w:rsidRDefault="00B72C44" w:rsidP="007178BC">
      <w:pPr>
        <w:pStyle w:val="ae"/>
        <w:spacing w:after="0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B72C44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употребить слова в родительном падеже единственного числа: бинт, блин, торт, бант, гусь.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Нет бинта, нет блина, нет торта, нет гуся</w:t>
      </w:r>
      <w:r w:rsidRPr="00E97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C44" w:rsidRPr="00E97BEE" w:rsidRDefault="00B72C44" w:rsidP="00B72C44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2C44" w:rsidRDefault="00B72C44" w:rsidP="00B72C44">
      <w:pPr>
        <w:tabs>
          <w:tab w:val="num" w:pos="1070"/>
        </w:tabs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употребить слова в винительном падеже единственного числа: доска, река, щека, борода, стена, борона.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2C44" w:rsidRDefault="00B72C44" w:rsidP="00B72C44">
      <w:pPr>
        <w:tabs>
          <w:tab w:val="num" w:pos="1070"/>
        </w:tabs>
        <w:spacing w:after="0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C44" w:rsidRPr="00B72C44" w:rsidRDefault="00B72C44" w:rsidP="00B72C44">
      <w:pPr>
        <w:tabs>
          <w:tab w:val="num" w:pos="1070"/>
        </w:tabs>
        <w:spacing w:after="0"/>
        <w:ind w:left="-709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Вижу ч</w:t>
      </w:r>
      <w:r w:rsidRPr="00B72C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Вижу доску. Реку, щеку, бороду, стену, борону</w:t>
      </w:r>
      <w:r w:rsidRPr="00B72C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72C44" w:rsidRDefault="00B72C44" w:rsidP="007178BC">
      <w:pPr>
        <w:pStyle w:val="ae"/>
        <w:spacing w:after="0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sectPr w:rsidR="00B72C44" w:rsidSect="00E97BE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E5" w:rsidRDefault="004A03E5" w:rsidP="00E97BEE">
      <w:pPr>
        <w:spacing w:after="0" w:line="240" w:lineRule="auto"/>
      </w:pPr>
      <w:r>
        <w:separator/>
      </w:r>
    </w:p>
  </w:endnote>
  <w:endnote w:type="continuationSeparator" w:id="0">
    <w:p w:rsidR="004A03E5" w:rsidRDefault="004A03E5" w:rsidP="00E9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EE" w:rsidRDefault="008736DC">
    <w:pPr>
      <w:pStyle w:val="ac"/>
    </w:pPr>
    <w:r>
      <w:t>СЕМИНАР - ПРАКТИКУМ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E5" w:rsidRDefault="004A03E5" w:rsidP="00E97BEE">
      <w:pPr>
        <w:spacing w:after="0" w:line="240" w:lineRule="auto"/>
      </w:pPr>
      <w:r>
        <w:separator/>
      </w:r>
    </w:p>
  </w:footnote>
  <w:footnote w:type="continuationSeparator" w:id="0">
    <w:p w:rsidR="004A03E5" w:rsidRDefault="004A03E5" w:rsidP="00E9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EE" w:rsidRPr="002D6C75" w:rsidRDefault="000D486D" w:rsidP="00E97BEE">
    <w:pPr>
      <w:pStyle w:val="aa"/>
      <w:tabs>
        <w:tab w:val="clear" w:pos="9355"/>
      </w:tabs>
      <w:ind w:left="-851" w:right="1417"/>
      <w:jc w:val="center"/>
      <w:rPr>
        <w:b/>
        <w:color w:val="002060"/>
        <w:sz w:val="24"/>
        <w:szCs w:val="24"/>
      </w:rPr>
    </w:pPr>
    <w:r w:rsidRPr="000D486D">
      <w:rPr>
        <w:noProof/>
        <w:color w:val="365F91" w:themeColor="accent1" w:themeShade="BF"/>
        <w:lang w:eastAsia="zh-TW"/>
      </w:rPr>
      <w:pict>
        <v:group id="_x0000_s3073" style="position:absolute;left:0;text-align:left;margin-left:1236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6519;top:1258;width:4303;height:10040;flip:x" o:connectortype="straight" strokecolor="#a7bfde [1620]">
            <o:lock v:ext="edit" aspectratio="t"/>
          </v:shape>
          <v:group id="_x0000_s3075" style="position:absolute;left:5531;top:9226;width:5291;height:5845" coordorigin="5531,9226" coordsize="5291,5845">
            <o:lock v:ext="edit" aspectratio="t"/>
            <v:shape id="_x0000_s307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77" style="position:absolute;left:6117;top:10212;width:4526;height:4258;rotation:41366637fd;flip:y" fillcolor="#d3dfee [820]" stroked="f" strokecolor="#a7bfde [1620]">
              <o:lock v:ext="edit" aspectratio="t"/>
            </v:oval>
            <v:oval id="_x0000_s3078" style="position:absolute;left:6217;top:10481;width:3424;height:3221;rotation:41366637fd;flip:y;v-text-anchor:middle" fillcolor="#7ba0cd [2420]" strokecolor="#622423 [1605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alias w:val="Год"/>
                      <w:id w:val="78131013"/>
                      <w:placeholder>
                        <w:docPart w:val="36935E5B637C40F89EB1AFEF081E1606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4-10-20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E97BEE" w:rsidRPr="00E97BEE" w:rsidRDefault="00E97BEE">
                        <w:pPr>
                          <w:pStyle w:val="a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97BEE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2014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Times New Roman" w:eastAsia="Calibri" w:hAnsi="Times New Roman" w:cs="Times New Roman"/>
          <w:b/>
          <w:color w:val="002060"/>
          <w:sz w:val="24"/>
          <w:szCs w:val="24"/>
        </w:rPr>
        <w:alias w:val="Заголовок"/>
        <w:id w:val="78131009"/>
        <w:placeholder>
          <w:docPart w:val="6F8D71D37CBD4EE5BBC3A44F243CEF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97BEE" w:rsidRPr="002D6C75">
          <w:rPr>
            <w:rFonts w:ascii="Times New Roman" w:eastAsia="Calibri" w:hAnsi="Times New Roman" w:cs="Times New Roman"/>
            <w:b/>
            <w:color w:val="002060"/>
            <w:sz w:val="24"/>
            <w:szCs w:val="24"/>
          </w:rPr>
          <w:t xml:space="preserve">структурное подразделение, реализующее  основные общеобразовательные программы дошкольного образования – детский сад «Солнышко»                                                            ГБОУ СОШ № 2 «ОЦ» с. Борское </w:t>
        </w:r>
      </w:sdtContent>
    </w:sdt>
  </w:p>
  <w:p w:rsidR="00E97BEE" w:rsidRPr="002D6C75" w:rsidRDefault="00E97BEE">
    <w:pPr>
      <w:pStyle w:val="aa"/>
      <w:rPr>
        <w:color w:val="00206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B32"/>
    <w:multiLevelType w:val="hybridMultilevel"/>
    <w:tmpl w:val="380452B4"/>
    <w:lvl w:ilvl="0" w:tplc="AA18087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EA0A54"/>
    <w:multiLevelType w:val="multilevel"/>
    <w:tmpl w:val="DAE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5437A"/>
    <w:multiLevelType w:val="multilevel"/>
    <w:tmpl w:val="C56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A66F1"/>
    <w:multiLevelType w:val="multilevel"/>
    <w:tmpl w:val="E58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51364"/>
    <w:multiLevelType w:val="multilevel"/>
    <w:tmpl w:val="52FC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A41E0"/>
    <w:multiLevelType w:val="multilevel"/>
    <w:tmpl w:val="DD0E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3062E7"/>
    <w:multiLevelType w:val="multilevel"/>
    <w:tmpl w:val="03AE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A44659"/>
    <w:multiLevelType w:val="multilevel"/>
    <w:tmpl w:val="212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26898"/>
    <w:multiLevelType w:val="multilevel"/>
    <w:tmpl w:val="9BB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79088F"/>
    <w:multiLevelType w:val="hybridMultilevel"/>
    <w:tmpl w:val="5A84E894"/>
    <w:lvl w:ilvl="0" w:tplc="ACB0923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20B6688"/>
    <w:multiLevelType w:val="multilevel"/>
    <w:tmpl w:val="7C3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DA3A64"/>
    <w:multiLevelType w:val="multilevel"/>
    <w:tmpl w:val="813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135835"/>
    <w:multiLevelType w:val="multilevel"/>
    <w:tmpl w:val="419A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603AC7"/>
    <w:multiLevelType w:val="multilevel"/>
    <w:tmpl w:val="671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D444C2"/>
    <w:multiLevelType w:val="multilevel"/>
    <w:tmpl w:val="12F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C07077"/>
    <w:multiLevelType w:val="hybridMultilevel"/>
    <w:tmpl w:val="3D00B97C"/>
    <w:lvl w:ilvl="0" w:tplc="6EBEE0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ADD4D79"/>
    <w:multiLevelType w:val="hybridMultilevel"/>
    <w:tmpl w:val="3522D336"/>
    <w:lvl w:ilvl="0" w:tplc="C2BC1B5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  <w:num w:numId="14">
    <w:abstractNumId w:val="15"/>
  </w:num>
  <w:num w:numId="15">
    <w:abstractNumId w:val="9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>
      <o:colormenu v:ext="edit" strokecolor="none [1605]"/>
    </o:shapedefaults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0AF0"/>
    <w:rsid w:val="000D486D"/>
    <w:rsid w:val="002D6C75"/>
    <w:rsid w:val="00387B70"/>
    <w:rsid w:val="003E2016"/>
    <w:rsid w:val="004A03E5"/>
    <w:rsid w:val="004B5886"/>
    <w:rsid w:val="006101A1"/>
    <w:rsid w:val="00673D78"/>
    <w:rsid w:val="007178BC"/>
    <w:rsid w:val="008736DC"/>
    <w:rsid w:val="00A117B9"/>
    <w:rsid w:val="00AA489C"/>
    <w:rsid w:val="00B72C44"/>
    <w:rsid w:val="00BE6630"/>
    <w:rsid w:val="00CC27A6"/>
    <w:rsid w:val="00D113D4"/>
    <w:rsid w:val="00D17908"/>
    <w:rsid w:val="00DE7E60"/>
    <w:rsid w:val="00E00AF0"/>
    <w:rsid w:val="00E172CA"/>
    <w:rsid w:val="00E84A60"/>
    <w:rsid w:val="00E9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16"/>
  </w:style>
  <w:style w:type="paragraph" w:styleId="1">
    <w:name w:val="heading 1"/>
    <w:basedOn w:val="a"/>
    <w:link w:val="10"/>
    <w:uiPriority w:val="9"/>
    <w:qFormat/>
    <w:rsid w:val="00E00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B13AB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AF0"/>
    <w:rPr>
      <w:rFonts w:ascii="Times New Roman" w:eastAsia="Times New Roman" w:hAnsi="Times New Roman" w:cs="Times New Roman"/>
      <w:b/>
      <w:bCs/>
      <w:color w:val="3B13AB"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E00AF0"/>
    <w:rPr>
      <w:color w:val="BD1C32"/>
      <w:u w:val="single"/>
    </w:rPr>
  </w:style>
  <w:style w:type="character" w:styleId="a4">
    <w:name w:val="Strong"/>
    <w:basedOn w:val="a0"/>
    <w:uiPriority w:val="22"/>
    <w:qFormat/>
    <w:rsid w:val="00E00AF0"/>
    <w:rPr>
      <w:b/>
      <w:bCs/>
    </w:rPr>
  </w:style>
  <w:style w:type="paragraph" w:styleId="a5">
    <w:name w:val="Normal (Web)"/>
    <w:basedOn w:val="a"/>
    <w:uiPriority w:val="99"/>
    <w:semiHidden/>
    <w:unhideWhenUsed/>
    <w:rsid w:val="00E0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date">
    <w:name w:val="block-date"/>
    <w:basedOn w:val="a"/>
    <w:rsid w:val="00E00A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er1">
    <w:name w:val="accenter1"/>
    <w:basedOn w:val="a0"/>
    <w:rsid w:val="00E00AF0"/>
    <w:rPr>
      <w:color w:val="3B13AB"/>
      <w:sz w:val="43"/>
      <w:szCs w:val="43"/>
    </w:rPr>
  </w:style>
  <w:style w:type="paragraph" w:styleId="a6">
    <w:name w:val="No Spacing"/>
    <w:basedOn w:val="a"/>
    <w:uiPriority w:val="1"/>
    <w:qFormat/>
    <w:rsid w:val="00E0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00AF0"/>
    <w:rPr>
      <w:i/>
      <w:iCs/>
    </w:rPr>
  </w:style>
  <w:style w:type="character" w:customStyle="1" w:styleId="share-counter-common">
    <w:name w:val="share-counter-common"/>
    <w:basedOn w:val="a0"/>
    <w:rsid w:val="00E00AF0"/>
  </w:style>
  <w:style w:type="character" w:customStyle="1" w:styleId="sn-label3">
    <w:name w:val="sn-label3"/>
    <w:basedOn w:val="a0"/>
    <w:rsid w:val="00E00AF0"/>
  </w:style>
  <w:style w:type="character" w:customStyle="1" w:styleId="small-logo2">
    <w:name w:val="small-logo2"/>
    <w:basedOn w:val="a0"/>
    <w:rsid w:val="00E00AF0"/>
  </w:style>
  <w:style w:type="paragraph" w:styleId="a8">
    <w:name w:val="Balloon Text"/>
    <w:basedOn w:val="a"/>
    <w:link w:val="a9"/>
    <w:uiPriority w:val="99"/>
    <w:semiHidden/>
    <w:unhideWhenUsed/>
    <w:rsid w:val="00E0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9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7BEE"/>
  </w:style>
  <w:style w:type="paragraph" w:styleId="ac">
    <w:name w:val="footer"/>
    <w:basedOn w:val="a"/>
    <w:link w:val="ad"/>
    <w:uiPriority w:val="99"/>
    <w:semiHidden/>
    <w:unhideWhenUsed/>
    <w:rsid w:val="00E9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7BEE"/>
  </w:style>
  <w:style w:type="paragraph" w:styleId="ae">
    <w:name w:val="List Paragraph"/>
    <w:basedOn w:val="a"/>
    <w:uiPriority w:val="34"/>
    <w:qFormat/>
    <w:rsid w:val="002D6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54252">
              <w:marLeft w:val="0"/>
              <w:marRight w:val="0"/>
              <w:marTop w:val="0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7580">
              <w:marLeft w:val="0"/>
              <w:marRight w:val="0"/>
              <w:marTop w:val="3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144">
                      <w:marLeft w:val="36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4693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24328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6579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4796">
                      <w:marLeft w:val="0"/>
                      <w:marRight w:val="0"/>
                      <w:marTop w:val="0"/>
                      <w:marBottom w:val="5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743618">
              <w:marLeft w:val="0"/>
              <w:marRight w:val="0"/>
              <w:marTop w:val="259"/>
              <w:marBottom w:val="0"/>
              <w:divBdr>
                <w:top w:val="none" w:sz="0" w:space="0" w:color="auto"/>
                <w:left w:val="none" w:sz="0" w:space="0" w:color="auto"/>
                <w:bottom w:val="single" w:sz="4" w:space="7" w:color="F4AC00"/>
                <w:right w:val="none" w:sz="0" w:space="0" w:color="auto"/>
              </w:divBdr>
              <w:divsChild>
                <w:div w:id="20463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6880">
              <w:marLeft w:val="0"/>
              <w:marRight w:val="0"/>
              <w:marTop w:val="0"/>
              <w:marBottom w:val="0"/>
              <w:divBdr>
                <w:top w:val="single" w:sz="4" w:space="1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2820">
          <w:marLeft w:val="0"/>
          <w:marRight w:val="0"/>
          <w:marTop w:val="0"/>
          <w:marBottom w:val="0"/>
          <w:divBdr>
            <w:top w:val="single" w:sz="4" w:space="3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613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8D71D37CBD4EE5BBC3A44F243CE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67133-43DF-4E7C-A7EC-584C1127CBC1}"/>
      </w:docPartPr>
      <w:docPartBody>
        <w:p w:rsidR="0029341E" w:rsidRDefault="005F3974" w:rsidP="005F3974">
          <w:pPr>
            <w:pStyle w:val="6F8D71D37CBD4EE5BBC3A44F243CEF42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  <w:docPart>
      <w:docPartPr>
        <w:name w:val="36935E5B637C40F89EB1AFEF081E1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5114A-27FA-4230-8E02-2A1F213CF2F0}"/>
      </w:docPartPr>
      <w:docPartBody>
        <w:p w:rsidR="0029341E" w:rsidRDefault="005F3974" w:rsidP="005F3974">
          <w:pPr>
            <w:pStyle w:val="36935E5B637C40F89EB1AFEF081E1606"/>
          </w:pPr>
          <w:r>
            <w:rPr>
              <w:b/>
              <w:bCs/>
              <w:color w:val="FFFFFF" w:themeColor="background1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F3974"/>
    <w:rsid w:val="0029341E"/>
    <w:rsid w:val="005F3974"/>
    <w:rsid w:val="00A51038"/>
    <w:rsid w:val="00B3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E9F18428004EBEA5C43DE51767A6A7">
    <w:name w:val="1DE9F18428004EBEA5C43DE51767A6A7"/>
    <w:rsid w:val="005F3974"/>
  </w:style>
  <w:style w:type="paragraph" w:customStyle="1" w:styleId="3970359F4F4747038D24B5D9C708562C">
    <w:name w:val="3970359F4F4747038D24B5D9C708562C"/>
    <w:rsid w:val="005F3974"/>
  </w:style>
  <w:style w:type="paragraph" w:customStyle="1" w:styleId="6F8D71D37CBD4EE5BBC3A44F243CEF42">
    <w:name w:val="6F8D71D37CBD4EE5BBC3A44F243CEF42"/>
    <w:rsid w:val="005F3974"/>
  </w:style>
  <w:style w:type="paragraph" w:customStyle="1" w:styleId="36935E5B637C40F89EB1AFEF081E1606">
    <w:name w:val="36935E5B637C40F89EB1AFEF081E1606"/>
    <w:rsid w:val="005F39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подразделение, реализующее  основные общеобразовательные программы дошкольного образования – детский сад «Солнышко»                                                            ГБОУ СОШ № 2 «ОЦ» с. Борское </vt:lpstr>
    </vt:vector>
  </TitlesOfParts>
  <Company>Microsoft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подразделение, реализующее  основные общеобразовательные программы дошкольного образования – детский сад «Солнышко»                                                            ГБОУ СОШ № 2 «ОЦ» с. Борское </dc:title>
  <dc:subject/>
  <dc:creator>Елисеева</dc:creator>
  <cp:keywords/>
  <dc:description/>
  <cp:lastModifiedBy>Елисеева</cp:lastModifiedBy>
  <cp:revision>9</cp:revision>
  <cp:lastPrinted>2014-10-20T09:36:00Z</cp:lastPrinted>
  <dcterms:created xsi:type="dcterms:W3CDTF">2014-08-15T07:47:00Z</dcterms:created>
  <dcterms:modified xsi:type="dcterms:W3CDTF">2014-12-10T04:04:00Z</dcterms:modified>
</cp:coreProperties>
</file>